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274" w:rsidRPr="00257274" w:rsidRDefault="00257274" w:rsidP="00257274">
      <w:pPr>
        <w:pStyle w:val="Titolo2"/>
        <w:spacing w:before="60"/>
        <w:ind w:left="993" w:hanging="992"/>
        <w:rPr>
          <w:rFonts w:eastAsia="Calibri"/>
          <w:b/>
          <w:u w:val="single"/>
          <w:lang w:bidi="ar-SA"/>
        </w:rPr>
      </w:pPr>
      <w:r w:rsidRPr="00257274">
        <w:rPr>
          <w:rFonts w:ascii="Arial" w:eastAsia="Arial" w:hAnsi="Arial" w:cs="Arial"/>
          <w:b/>
        </w:rPr>
        <w:t xml:space="preserve">Allegato 1: Griglia di valutazione delle competenze per il progetto CORSO </w:t>
      </w:r>
      <w:proofErr w:type="gramStart"/>
      <w:r w:rsidRPr="00257274">
        <w:rPr>
          <w:rFonts w:ascii="Arial" w:eastAsia="Arial" w:hAnsi="Arial" w:cs="Arial"/>
          <w:b/>
        </w:rPr>
        <w:t xml:space="preserve">DI </w:t>
      </w:r>
      <w:r w:rsidR="004140E7">
        <w:rPr>
          <w:rFonts w:ascii="Arial" w:eastAsia="Arial" w:hAnsi="Arial" w:cs="Arial"/>
          <w:b/>
        </w:rPr>
        <w:t xml:space="preserve"> </w:t>
      </w:r>
      <w:r w:rsidRPr="00257274">
        <w:rPr>
          <w:rFonts w:ascii="Arial" w:eastAsia="Arial" w:hAnsi="Arial" w:cs="Arial"/>
          <w:b/>
        </w:rPr>
        <w:t>LINGUA</w:t>
      </w:r>
      <w:proofErr w:type="gramEnd"/>
      <w:r w:rsidRPr="00257274">
        <w:rPr>
          <w:rFonts w:ascii="Arial" w:eastAsia="Arial" w:hAnsi="Arial" w:cs="Arial"/>
          <w:b/>
        </w:rPr>
        <w:t xml:space="preserve"> INGLESE – corsi n. 15 e n. 16</w:t>
      </w:r>
    </w:p>
    <w:p w:rsidR="00257274" w:rsidRDefault="00257274" w:rsidP="00257274">
      <w:pPr>
        <w:rPr>
          <w:rFonts w:eastAsia="Calibri"/>
          <w:b/>
          <w:i/>
          <w:sz w:val="24"/>
          <w:szCs w:val="24"/>
          <w:u w:val="single"/>
        </w:rPr>
      </w:pPr>
    </w:p>
    <w:p w:rsidR="00AC3CB0" w:rsidRDefault="00AC3CB0" w:rsidP="00AC3CB0">
      <w:pPr>
        <w:spacing w:after="10"/>
        <w:rPr>
          <w:rFonts w:ascii="Arial Narrow" w:hAnsi="Arial Narrow"/>
        </w:rPr>
      </w:pPr>
      <w:r>
        <w:rPr>
          <w:rFonts w:ascii="Arial Narrow" w:hAnsi="Arial Narrow"/>
        </w:rPr>
        <w:t>La selezione viene compiuta valutando titoli e servizi prestati.</w:t>
      </w:r>
    </w:p>
    <w:p w:rsidR="00AC3CB0" w:rsidRPr="00890F9C" w:rsidRDefault="00AC3CB0" w:rsidP="00AC3CB0">
      <w:pPr>
        <w:spacing w:after="10"/>
        <w:rPr>
          <w:rFonts w:ascii="Arial Narrow" w:hAnsi="Arial Narrow"/>
        </w:rPr>
      </w:pPr>
      <w:r>
        <w:rPr>
          <w:rFonts w:ascii="Arial Narrow" w:hAnsi="Arial Narrow"/>
        </w:rPr>
        <w:t xml:space="preserve">Il/la esperto/a </w:t>
      </w:r>
      <w:proofErr w:type="gramStart"/>
      <w:r>
        <w:rPr>
          <w:rFonts w:ascii="Arial Narrow" w:hAnsi="Arial Narrow"/>
        </w:rPr>
        <w:t>è tenuta</w:t>
      </w:r>
      <w:proofErr w:type="gramEnd"/>
      <w:r>
        <w:rPr>
          <w:rFonts w:ascii="Arial Narrow" w:hAnsi="Arial Narrow"/>
        </w:rPr>
        <w:t xml:space="preserve">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257274" w:rsidRDefault="00257274" w:rsidP="00257274">
      <w:pPr>
        <w:spacing w:after="10"/>
        <w:rPr>
          <w:rFonts w:ascii="Comic Sans MS" w:eastAsia="Comic Sans MS" w:hAnsi="Comic Sans MS" w:cs="Comic Sans MS"/>
          <w:sz w:val="18"/>
          <w:szCs w:val="18"/>
        </w:rPr>
      </w:pPr>
    </w:p>
    <w:p w:rsidR="00017707" w:rsidRDefault="00017707" w:rsidP="00257274">
      <w:pPr>
        <w:spacing w:after="10"/>
        <w:rPr>
          <w:rFonts w:ascii="Comic Sans MS" w:eastAsia="Comic Sans MS" w:hAnsi="Comic Sans MS" w:cs="Comic Sans MS"/>
          <w:sz w:val="18"/>
          <w:szCs w:val="18"/>
        </w:rPr>
      </w:pPr>
    </w:p>
    <w:tbl>
      <w:tblPr>
        <w:tblW w:w="10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4"/>
        <w:gridCol w:w="3260"/>
        <w:gridCol w:w="1831"/>
      </w:tblGrid>
      <w:tr w:rsidR="00257274" w:rsidTr="008A5F70">
        <w:trPr>
          <w:trHeight w:val="507"/>
          <w:jc w:val="center"/>
        </w:trPr>
        <w:tc>
          <w:tcPr>
            <w:tcW w:w="5094" w:type="dxa"/>
            <w:tcBorders>
              <w:top w:val="single" w:sz="4" w:space="0" w:color="000000"/>
              <w:left w:val="single" w:sz="4" w:space="0" w:color="000000"/>
              <w:bottom w:val="single" w:sz="4" w:space="0" w:color="000000"/>
              <w:right w:val="single" w:sz="4" w:space="0" w:color="000000"/>
            </w:tcBorders>
            <w:vAlign w:val="center"/>
            <w:hideMark/>
          </w:tcPr>
          <w:p w:rsidR="00257274" w:rsidRDefault="002572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TITOLI DI STUDIO ESPERIENZE/ALTRO</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57274" w:rsidRDefault="002572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Valutazione</w:t>
            </w:r>
          </w:p>
        </w:tc>
        <w:tc>
          <w:tcPr>
            <w:tcW w:w="1831" w:type="dxa"/>
            <w:tcBorders>
              <w:top w:val="single" w:sz="4" w:space="0" w:color="000000"/>
              <w:left w:val="single" w:sz="4" w:space="0" w:color="000000"/>
              <w:bottom w:val="single" w:sz="4" w:space="0" w:color="000000"/>
              <w:right w:val="single" w:sz="4" w:space="0" w:color="000000"/>
            </w:tcBorders>
            <w:hideMark/>
          </w:tcPr>
          <w:p w:rsidR="00257274" w:rsidRDefault="002572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Punteggio dichiarato</w:t>
            </w:r>
          </w:p>
        </w:tc>
      </w:tr>
      <w:tr w:rsidR="00257274" w:rsidTr="008A5F70">
        <w:trPr>
          <w:trHeight w:val="1515"/>
          <w:jc w:val="center"/>
        </w:trPr>
        <w:tc>
          <w:tcPr>
            <w:tcW w:w="5094"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pPr>
              <w:rPr>
                <w:rFonts w:ascii="Times New Roman" w:eastAsia="Times New Roman" w:hAnsi="Times New Roman" w:cs="Times New Roman"/>
                <w:color w:val="000000"/>
              </w:rPr>
            </w:pPr>
            <w:r w:rsidRPr="00BF7664">
              <w:rPr>
                <w:rFonts w:ascii="Times New Roman" w:eastAsia="Times New Roman" w:hAnsi="Times New Roman" w:cs="Times New Roman"/>
              </w:rPr>
              <w:t>Avere acquisito una laurea in lingua e letteratura inglese magistrale conseguita in Italia o all’estero;</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voto di laurea tra 60 e 69: 1 punto</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voto di laurea tra 70 e 79: 2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voto di laurea tra 80 e 89: 3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voto di laurea tra 90 e 99: 6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voto di laurea tra 100 e 110: 9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voto di laurea 110 e lode: 12 punti</w:t>
            </w:r>
          </w:p>
        </w:tc>
        <w:tc>
          <w:tcPr>
            <w:tcW w:w="1831" w:type="dxa"/>
            <w:tcBorders>
              <w:top w:val="single" w:sz="4" w:space="0" w:color="000000"/>
              <w:left w:val="single" w:sz="4" w:space="0" w:color="000000"/>
              <w:bottom w:val="single" w:sz="4" w:space="0" w:color="000000"/>
              <w:right w:val="single" w:sz="4" w:space="0" w:color="000000"/>
            </w:tcBorders>
            <w:vAlign w:val="center"/>
          </w:tcPr>
          <w:p w:rsidR="00257274" w:rsidRDefault="00257274">
            <w:pPr>
              <w:rPr>
                <w:rFonts w:ascii="Times New Roman" w:eastAsia="Times New Roman" w:hAnsi="Times New Roman" w:cs="Times New Roman"/>
                <w:sz w:val="20"/>
                <w:szCs w:val="20"/>
              </w:rPr>
            </w:pPr>
          </w:p>
        </w:tc>
      </w:tr>
      <w:tr w:rsidR="00257274" w:rsidTr="008A5F70">
        <w:trPr>
          <w:trHeight w:val="739"/>
          <w:jc w:val="center"/>
        </w:trPr>
        <w:tc>
          <w:tcPr>
            <w:tcW w:w="5094"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pPr>
              <w:rPr>
                <w:rFonts w:ascii="Times New Roman" w:eastAsia="Times New Roman" w:hAnsi="Times New Roman" w:cs="Times New Roman"/>
                <w:color w:val="000000"/>
              </w:rPr>
            </w:pPr>
            <w:r w:rsidRPr="00BF7664">
              <w:rPr>
                <w:rFonts w:ascii="Times New Roman" w:eastAsia="Times New Roman" w:hAnsi="Times New Roman" w:cs="Times New Roman"/>
              </w:rPr>
              <w:t>Essere Madrelingua o possedere una certificazione linguistica pari a C2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rsidP="00BF7664">
            <w:pPr>
              <w:rPr>
                <w:rFonts w:ascii="Times New Roman" w:eastAsia="Times New Roman" w:hAnsi="Times New Roman" w:cs="Times New Roman"/>
                <w:color w:val="000000"/>
              </w:rPr>
            </w:pPr>
            <w:r w:rsidRPr="00BF7664">
              <w:rPr>
                <w:rFonts w:ascii="Times New Roman" w:eastAsia="Times New Roman" w:hAnsi="Times New Roman" w:cs="Times New Roman"/>
              </w:rPr>
              <w:t>13 punti</w:t>
            </w:r>
          </w:p>
        </w:tc>
        <w:tc>
          <w:tcPr>
            <w:tcW w:w="1831" w:type="dxa"/>
            <w:tcBorders>
              <w:top w:val="single" w:sz="4" w:space="0" w:color="000000"/>
              <w:left w:val="single" w:sz="4" w:space="0" w:color="000000"/>
              <w:bottom w:val="single" w:sz="4" w:space="0" w:color="000000"/>
              <w:right w:val="single" w:sz="4" w:space="0" w:color="000000"/>
            </w:tcBorders>
            <w:vAlign w:val="center"/>
          </w:tcPr>
          <w:p w:rsidR="00257274" w:rsidRDefault="00257274">
            <w:pPr>
              <w:rPr>
                <w:rFonts w:ascii="Times New Roman" w:eastAsia="Times New Roman" w:hAnsi="Times New Roman" w:cs="Times New Roman"/>
                <w:color w:val="000000"/>
                <w:sz w:val="20"/>
                <w:szCs w:val="20"/>
              </w:rPr>
            </w:pPr>
          </w:p>
        </w:tc>
      </w:tr>
      <w:tr w:rsidR="00257274" w:rsidTr="008A5F70">
        <w:trPr>
          <w:trHeight w:val="739"/>
          <w:jc w:val="center"/>
        </w:trPr>
        <w:tc>
          <w:tcPr>
            <w:tcW w:w="5094"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pPr>
              <w:rPr>
                <w:rFonts w:ascii="Times New Roman" w:eastAsia="Times New Roman" w:hAnsi="Times New Roman" w:cs="Times New Roman"/>
                <w:color w:val="000000"/>
              </w:rPr>
            </w:pPr>
            <w:r w:rsidRPr="00BF7664">
              <w:rPr>
                <w:rFonts w:ascii="Times New Roman" w:eastAsia="Times New Roman" w:hAnsi="Times New Roman" w:cs="Times New Roman"/>
              </w:rPr>
              <w:t>Dottorato in lingua e letteratura inglese o titoli equivalenti</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rsidP="00BF7664">
            <w:pPr>
              <w:rPr>
                <w:rFonts w:ascii="Times New Roman" w:eastAsia="Times New Roman" w:hAnsi="Times New Roman" w:cs="Times New Roman"/>
              </w:rPr>
            </w:pPr>
            <w:r w:rsidRPr="00BF7664">
              <w:rPr>
                <w:rFonts w:ascii="Times New Roman" w:eastAsia="Times New Roman" w:hAnsi="Times New Roman" w:cs="Times New Roman"/>
              </w:rPr>
              <w:t>5 punti</w:t>
            </w:r>
          </w:p>
        </w:tc>
        <w:tc>
          <w:tcPr>
            <w:tcW w:w="1831" w:type="dxa"/>
            <w:tcBorders>
              <w:top w:val="single" w:sz="4" w:space="0" w:color="000000"/>
              <w:left w:val="single" w:sz="4" w:space="0" w:color="000000"/>
              <w:bottom w:val="single" w:sz="4" w:space="0" w:color="000000"/>
              <w:right w:val="single" w:sz="4" w:space="0" w:color="000000"/>
            </w:tcBorders>
            <w:vAlign w:val="center"/>
          </w:tcPr>
          <w:p w:rsidR="00257274" w:rsidRDefault="00257274">
            <w:pPr>
              <w:rPr>
                <w:rFonts w:ascii="Times New Roman" w:eastAsia="Times New Roman" w:hAnsi="Times New Roman" w:cs="Times New Roman"/>
                <w:sz w:val="20"/>
                <w:szCs w:val="20"/>
              </w:rPr>
            </w:pPr>
          </w:p>
        </w:tc>
      </w:tr>
      <w:tr w:rsidR="00257274" w:rsidTr="008A5F70">
        <w:trPr>
          <w:trHeight w:val="739"/>
          <w:jc w:val="center"/>
        </w:trPr>
        <w:tc>
          <w:tcPr>
            <w:tcW w:w="5094"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pPr>
              <w:rPr>
                <w:rFonts w:ascii="Times New Roman" w:eastAsia="Times New Roman" w:hAnsi="Times New Roman" w:cs="Times New Roman"/>
              </w:rPr>
            </w:pPr>
            <w:r w:rsidRPr="00BF7664">
              <w:rPr>
                <w:rFonts w:ascii="Times New Roman" w:eastAsia="Times New Roman" w:hAnsi="Times New Roman" w:cs="Times New Roman"/>
              </w:rPr>
              <w:t>Possesso di ulteriori certificazioni in materia di didattica della lingua inglese ricevute da enti certificati (Ministero Università italiana o istituzioni inglesi)</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rsidP="00BF7664">
            <w:pPr>
              <w:rPr>
                <w:rFonts w:ascii="Times New Roman" w:eastAsia="Times New Roman" w:hAnsi="Times New Roman" w:cs="Times New Roman"/>
              </w:rPr>
            </w:pPr>
            <w:proofErr w:type="gramStart"/>
            <w:r w:rsidRPr="00BF7664">
              <w:rPr>
                <w:rFonts w:ascii="Times New Roman" w:eastAsia="Times New Roman" w:hAnsi="Times New Roman" w:cs="Times New Roman"/>
              </w:rPr>
              <w:t>SI :</w:t>
            </w:r>
            <w:proofErr w:type="gramEnd"/>
            <w:r w:rsidRPr="00BF7664">
              <w:rPr>
                <w:rFonts w:ascii="Times New Roman" w:eastAsia="Times New Roman" w:hAnsi="Times New Roman" w:cs="Times New Roman"/>
              </w:rPr>
              <w:t xml:space="preserve"> 5 punti</w:t>
            </w:r>
          </w:p>
          <w:p w:rsidR="00257274" w:rsidRPr="00BF7664" w:rsidRDefault="00257274" w:rsidP="00BF7664">
            <w:pPr>
              <w:rPr>
                <w:rFonts w:ascii="Times New Roman" w:eastAsia="Times New Roman" w:hAnsi="Times New Roman" w:cs="Times New Roman"/>
              </w:rPr>
            </w:pPr>
            <w:proofErr w:type="gramStart"/>
            <w:r w:rsidRPr="00BF7664">
              <w:rPr>
                <w:rFonts w:ascii="Times New Roman" w:eastAsia="Times New Roman" w:hAnsi="Times New Roman" w:cs="Times New Roman"/>
              </w:rPr>
              <w:t>NO :</w:t>
            </w:r>
            <w:proofErr w:type="gramEnd"/>
            <w:r w:rsidRPr="00BF7664">
              <w:rPr>
                <w:rFonts w:ascii="Times New Roman" w:eastAsia="Times New Roman" w:hAnsi="Times New Roman" w:cs="Times New Roman"/>
              </w:rPr>
              <w:t xml:space="preserve"> 0 punti</w:t>
            </w:r>
          </w:p>
        </w:tc>
        <w:tc>
          <w:tcPr>
            <w:tcW w:w="1831" w:type="dxa"/>
            <w:tcBorders>
              <w:top w:val="single" w:sz="4" w:space="0" w:color="000000"/>
              <w:left w:val="single" w:sz="4" w:space="0" w:color="000000"/>
              <w:bottom w:val="single" w:sz="4" w:space="0" w:color="000000"/>
              <w:right w:val="single" w:sz="4" w:space="0" w:color="000000"/>
            </w:tcBorders>
            <w:vAlign w:val="center"/>
          </w:tcPr>
          <w:p w:rsidR="00257274" w:rsidRDefault="00257274">
            <w:pPr>
              <w:rPr>
                <w:rFonts w:ascii="Times New Roman" w:eastAsia="Times New Roman" w:hAnsi="Times New Roman" w:cs="Times New Roman"/>
                <w:sz w:val="20"/>
                <w:szCs w:val="20"/>
              </w:rPr>
            </w:pPr>
          </w:p>
        </w:tc>
      </w:tr>
      <w:tr w:rsidR="00257274" w:rsidTr="008A5F70">
        <w:trPr>
          <w:trHeight w:val="739"/>
          <w:jc w:val="center"/>
        </w:trPr>
        <w:tc>
          <w:tcPr>
            <w:tcW w:w="5094"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pPr>
              <w:rPr>
                <w:rFonts w:ascii="Times New Roman" w:eastAsia="Times New Roman" w:hAnsi="Times New Roman" w:cs="Times New Roman"/>
                <w:color w:val="000000"/>
              </w:rPr>
            </w:pPr>
            <w:r w:rsidRPr="00BF7664">
              <w:rPr>
                <w:rFonts w:ascii="Times New Roman" w:eastAsia="Times New Roman" w:hAnsi="Times New Roman" w:cs="Times New Roman"/>
                <w:color w:val="000000"/>
              </w:rPr>
              <w:t xml:space="preserve">Esperienza di insegnamento </w:t>
            </w:r>
            <w:r w:rsidRPr="00BF7664">
              <w:rPr>
                <w:rFonts w:ascii="Times New Roman" w:eastAsia="Times New Roman" w:hAnsi="Times New Roman" w:cs="Times New Roman"/>
              </w:rPr>
              <w:t xml:space="preserve">della lingua inglese in corsi volti alla certificazione linguistica di </w:t>
            </w:r>
            <w:proofErr w:type="gramStart"/>
            <w:r w:rsidRPr="00BF7664">
              <w:rPr>
                <w:rFonts w:ascii="Times New Roman" w:eastAsia="Times New Roman" w:hAnsi="Times New Roman" w:cs="Times New Roman"/>
              </w:rPr>
              <w:t>adulti  (</w:t>
            </w:r>
            <w:proofErr w:type="gramEnd"/>
            <w:r w:rsidRPr="00BF7664">
              <w:rPr>
                <w:rFonts w:ascii="Times New Roman" w:eastAsia="Times New Roman" w:hAnsi="Times New Roman" w:cs="Times New Roman"/>
              </w:rPr>
              <w:t xml:space="preserve">attestare la docenza in corsi di almeno 20 ore presso enti pubblici o privati negli ultimi 10 anni)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Fino a 100 ore: 8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101 a 200 ore: 16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201 a 400 ore: 24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401 a 600 ore: 32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601 a 800 ore: 40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801 a 1000 ore: 48 punti</w:t>
            </w:r>
          </w:p>
        </w:tc>
        <w:tc>
          <w:tcPr>
            <w:tcW w:w="1831" w:type="dxa"/>
            <w:tcBorders>
              <w:top w:val="single" w:sz="4" w:space="0" w:color="000000"/>
              <w:left w:val="single" w:sz="4" w:space="0" w:color="000000"/>
              <w:bottom w:val="single" w:sz="4" w:space="0" w:color="000000"/>
              <w:right w:val="single" w:sz="4" w:space="0" w:color="000000"/>
            </w:tcBorders>
            <w:vAlign w:val="center"/>
          </w:tcPr>
          <w:p w:rsidR="00257274" w:rsidRDefault="00257274">
            <w:pPr>
              <w:rPr>
                <w:rFonts w:ascii="Times New Roman" w:eastAsia="Times New Roman" w:hAnsi="Times New Roman" w:cs="Times New Roman"/>
                <w:sz w:val="20"/>
                <w:szCs w:val="20"/>
              </w:rPr>
            </w:pPr>
          </w:p>
        </w:tc>
      </w:tr>
      <w:tr w:rsidR="00257274" w:rsidTr="008A5F70">
        <w:trPr>
          <w:trHeight w:val="739"/>
          <w:jc w:val="center"/>
        </w:trPr>
        <w:tc>
          <w:tcPr>
            <w:tcW w:w="5094"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pPr>
              <w:rPr>
                <w:rFonts w:ascii="Times New Roman" w:eastAsia="Times New Roman" w:hAnsi="Times New Roman" w:cs="Times New Roman"/>
                <w:color w:val="000000"/>
              </w:rPr>
            </w:pPr>
            <w:r w:rsidRPr="00BF7664">
              <w:rPr>
                <w:rFonts w:ascii="Times New Roman" w:eastAsia="Times New Roman" w:hAnsi="Times New Roman" w:cs="Times New Roman"/>
              </w:rPr>
              <w:t>Esperienza di insegnamento della lingua inglese in corsi volti alla certificazione linguistica di alunni delle scuole secondarie (attestare la docenza in corsi di almeno 15 ore presso enti pubblici o privati negli ultimi 10 anni)</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Fino a 45 ore: 2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51 a 200 ore: 4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201 a 400 ore: 6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401 a 600 ore: 8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601 a 800 ore: 10 punti</w:t>
            </w:r>
          </w:p>
          <w:p w:rsidR="00257274" w:rsidRPr="00BF7664" w:rsidRDefault="00257274" w:rsidP="00BF7664">
            <w:pPr>
              <w:rPr>
                <w:rFonts w:ascii="Arial Narrow" w:eastAsia="Times New Roman" w:hAnsi="Arial Narrow" w:cs="Times New Roman"/>
              </w:rPr>
            </w:pPr>
            <w:r w:rsidRPr="00BF7664">
              <w:rPr>
                <w:rFonts w:ascii="Arial Narrow" w:eastAsia="Times New Roman" w:hAnsi="Arial Narrow" w:cs="Times New Roman"/>
              </w:rPr>
              <w:t>Da 801 a 1000 ore: 12 punti</w:t>
            </w:r>
          </w:p>
        </w:tc>
        <w:tc>
          <w:tcPr>
            <w:tcW w:w="1831" w:type="dxa"/>
            <w:tcBorders>
              <w:top w:val="single" w:sz="4" w:space="0" w:color="000000"/>
              <w:left w:val="single" w:sz="4" w:space="0" w:color="000000"/>
              <w:bottom w:val="single" w:sz="4" w:space="0" w:color="000000"/>
              <w:right w:val="single" w:sz="4" w:space="0" w:color="000000"/>
            </w:tcBorders>
            <w:vAlign w:val="center"/>
          </w:tcPr>
          <w:p w:rsidR="00257274" w:rsidRDefault="00257274">
            <w:pPr>
              <w:rPr>
                <w:rFonts w:ascii="Times New Roman" w:eastAsia="Times New Roman" w:hAnsi="Times New Roman" w:cs="Times New Roman"/>
                <w:sz w:val="20"/>
                <w:szCs w:val="20"/>
              </w:rPr>
            </w:pPr>
          </w:p>
        </w:tc>
      </w:tr>
      <w:tr w:rsidR="00257274" w:rsidTr="008A5F70">
        <w:trPr>
          <w:trHeight w:val="739"/>
          <w:jc w:val="center"/>
        </w:trPr>
        <w:tc>
          <w:tcPr>
            <w:tcW w:w="5094"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pPr>
              <w:rPr>
                <w:rFonts w:ascii="Times New Roman" w:eastAsia="Times New Roman" w:hAnsi="Times New Roman" w:cs="Times New Roman"/>
                <w:color w:val="000000"/>
              </w:rPr>
            </w:pPr>
            <w:r w:rsidRPr="00BF7664">
              <w:rPr>
                <w:rFonts w:ascii="Times New Roman" w:eastAsia="Times New Roman" w:hAnsi="Times New Roman" w:cs="Times New Roman"/>
                <w:color w:val="000000"/>
              </w:rPr>
              <w:t xml:space="preserve">Esperienza come traduttore ed interprete </w:t>
            </w:r>
            <w:proofErr w:type="gramStart"/>
            <w:r w:rsidRPr="00BF7664">
              <w:rPr>
                <w:rFonts w:ascii="Times New Roman" w:eastAsia="Times New Roman" w:hAnsi="Times New Roman" w:cs="Times New Roman"/>
                <w:color w:val="000000"/>
              </w:rPr>
              <w:t>( 1</w:t>
            </w:r>
            <w:proofErr w:type="gramEnd"/>
            <w:r w:rsidRPr="00BF7664">
              <w:rPr>
                <w:rFonts w:ascii="Times New Roman" w:eastAsia="Times New Roman" w:hAnsi="Times New Roman" w:cs="Times New Roman"/>
                <w:color w:val="000000"/>
              </w:rPr>
              <w:t xml:space="preserve"> punto per ogni </w:t>
            </w:r>
            <w:r w:rsidRPr="00BF7664">
              <w:rPr>
                <w:rFonts w:ascii="Times New Roman" w:eastAsia="Times New Roman" w:hAnsi="Times New Roman" w:cs="Times New Roman"/>
              </w:rPr>
              <w:t>incarico ricevuto debitamente documentato)</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57274" w:rsidRPr="00BF7664" w:rsidRDefault="00257274" w:rsidP="00BF7664">
            <w:pPr>
              <w:rPr>
                <w:rFonts w:ascii="Times New Roman" w:eastAsia="Times New Roman" w:hAnsi="Times New Roman" w:cs="Times New Roman"/>
                <w:color w:val="000000"/>
              </w:rPr>
            </w:pPr>
            <w:r w:rsidRPr="00BF7664">
              <w:rPr>
                <w:rFonts w:ascii="Times New Roman" w:eastAsia="Times New Roman" w:hAnsi="Times New Roman" w:cs="Times New Roman"/>
              </w:rPr>
              <w:t>Max 5 punti</w:t>
            </w:r>
          </w:p>
        </w:tc>
        <w:tc>
          <w:tcPr>
            <w:tcW w:w="1831" w:type="dxa"/>
            <w:tcBorders>
              <w:top w:val="single" w:sz="4" w:space="0" w:color="000000"/>
              <w:left w:val="single" w:sz="4" w:space="0" w:color="000000"/>
              <w:bottom w:val="single" w:sz="4" w:space="0" w:color="000000"/>
              <w:right w:val="single" w:sz="4" w:space="0" w:color="000000"/>
            </w:tcBorders>
            <w:vAlign w:val="center"/>
          </w:tcPr>
          <w:p w:rsidR="00257274" w:rsidRDefault="00257274">
            <w:pPr>
              <w:rPr>
                <w:rFonts w:ascii="Times New Roman" w:eastAsia="Times New Roman" w:hAnsi="Times New Roman" w:cs="Times New Roman"/>
                <w:color w:val="000000"/>
                <w:sz w:val="20"/>
                <w:szCs w:val="20"/>
              </w:rPr>
            </w:pPr>
          </w:p>
        </w:tc>
      </w:tr>
    </w:tbl>
    <w:p w:rsidR="009673D3" w:rsidRDefault="009673D3">
      <w:pPr>
        <w:spacing w:after="10"/>
        <w:rPr>
          <w:rFonts w:ascii="Comic Sans MS" w:eastAsia="Comic Sans MS" w:hAnsi="Comic Sans MS" w:cs="Comic Sans MS"/>
          <w:sz w:val="18"/>
          <w:szCs w:val="18"/>
        </w:rPr>
      </w:pPr>
    </w:p>
    <w:p w:rsidR="00257274" w:rsidRDefault="00257274"/>
    <w:p w:rsidR="00BF7664" w:rsidRDefault="00BF7664"/>
    <w:p w:rsidR="00BF7664" w:rsidRDefault="00BF7664"/>
    <w:p w:rsidR="00BF7664" w:rsidRDefault="00BF7664"/>
    <w:p w:rsidR="00BF7664" w:rsidRDefault="00BF7664"/>
    <w:p w:rsidR="00BF7664" w:rsidRDefault="00BF7664"/>
    <w:p w:rsidR="00BF7664" w:rsidRDefault="00BF7664"/>
    <w:p w:rsidR="00BF7664" w:rsidRDefault="00BF7664"/>
    <w:p w:rsidR="00BF7664" w:rsidRDefault="00BF7664"/>
    <w:p w:rsidR="00BF7664" w:rsidRDefault="00BF7664"/>
    <w:p w:rsidR="00BF7664" w:rsidRDefault="00BF7664"/>
    <w:p w:rsidR="00BF7664" w:rsidRDefault="00BF7664" w:rsidP="00BF7664">
      <w:pPr>
        <w:pStyle w:val="Titolo2"/>
        <w:spacing w:before="60"/>
        <w:ind w:left="0"/>
        <w:rPr>
          <w:rFonts w:ascii="Arial" w:eastAsia="Arial" w:hAnsi="Arial" w:cs="Arial"/>
          <w:b/>
        </w:rPr>
      </w:pPr>
      <w:r w:rsidRPr="00BF7664">
        <w:rPr>
          <w:rFonts w:ascii="Arial" w:eastAsia="Arial" w:hAnsi="Arial" w:cs="Arial"/>
          <w:b/>
        </w:rPr>
        <w:lastRenderedPageBreak/>
        <w:t xml:space="preserve">Allegato 1: Griglia di valutazione delle competenze per i corsi “Progettazione delle azioni didattiche CLIL per le classi terze, quarte e quinte della scuola Primaria e per le classi prime, seconde e terze della Scuola </w:t>
      </w:r>
      <w:proofErr w:type="gramStart"/>
      <w:r w:rsidRPr="00BF7664">
        <w:rPr>
          <w:rFonts w:ascii="Arial" w:eastAsia="Arial" w:hAnsi="Arial" w:cs="Arial"/>
          <w:b/>
        </w:rPr>
        <w:t>Secondaria”  –</w:t>
      </w:r>
      <w:proofErr w:type="gramEnd"/>
      <w:r w:rsidRPr="00BF7664">
        <w:rPr>
          <w:rFonts w:ascii="Arial" w:eastAsia="Arial" w:hAnsi="Arial" w:cs="Arial"/>
          <w:b/>
        </w:rPr>
        <w:t xml:space="preserve"> corsi n. 22 e n. 23</w:t>
      </w:r>
    </w:p>
    <w:p w:rsidR="00AC3CB0" w:rsidRDefault="00AC3CB0" w:rsidP="00BF7664">
      <w:pPr>
        <w:pStyle w:val="Titolo2"/>
        <w:spacing w:before="60"/>
        <w:ind w:left="0"/>
        <w:rPr>
          <w:rFonts w:ascii="Arial" w:eastAsia="Arial" w:hAnsi="Arial" w:cs="Arial"/>
          <w:b/>
        </w:rPr>
      </w:pPr>
    </w:p>
    <w:p w:rsidR="00AC3CB0" w:rsidRDefault="00AC3CB0" w:rsidP="00AC3CB0">
      <w:pPr>
        <w:spacing w:after="10"/>
        <w:rPr>
          <w:rFonts w:ascii="Arial Narrow" w:hAnsi="Arial Narrow"/>
        </w:rPr>
      </w:pPr>
      <w:r>
        <w:rPr>
          <w:rFonts w:ascii="Arial Narrow" w:hAnsi="Arial Narrow"/>
        </w:rPr>
        <w:t>La selezione viene compiuta valutando titoli e servizi prestati.</w:t>
      </w:r>
    </w:p>
    <w:p w:rsidR="00AC3CB0" w:rsidRPr="00890F9C" w:rsidRDefault="00AC3CB0" w:rsidP="00AC3CB0">
      <w:pPr>
        <w:spacing w:after="10"/>
        <w:rPr>
          <w:rFonts w:ascii="Arial Narrow" w:hAnsi="Arial Narrow"/>
        </w:rPr>
      </w:pPr>
      <w:r>
        <w:rPr>
          <w:rFonts w:ascii="Arial Narrow" w:hAnsi="Arial Narrow"/>
        </w:rPr>
        <w:t xml:space="preserve">Il/la esperto/a </w:t>
      </w:r>
      <w:proofErr w:type="gramStart"/>
      <w:r>
        <w:rPr>
          <w:rFonts w:ascii="Arial Narrow" w:hAnsi="Arial Narrow"/>
        </w:rPr>
        <w:t>è tenuta</w:t>
      </w:r>
      <w:proofErr w:type="gramEnd"/>
      <w:r>
        <w:rPr>
          <w:rFonts w:ascii="Arial Narrow" w:hAnsi="Arial Narrow"/>
        </w:rPr>
        <w:t xml:space="preserve">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BF7664" w:rsidRPr="00BF7664" w:rsidRDefault="00BF7664" w:rsidP="00BF7664">
      <w:pPr>
        <w:pStyle w:val="Titolo2"/>
        <w:spacing w:before="60"/>
        <w:ind w:left="0"/>
        <w:rPr>
          <w:rFonts w:ascii="Arial" w:eastAsia="Arial" w:hAnsi="Arial" w:cs="Arial"/>
          <w:b/>
        </w:rPr>
      </w:pPr>
    </w:p>
    <w:p w:rsidR="00BF7664" w:rsidRDefault="00BF7664" w:rsidP="00BF7664">
      <w:pPr>
        <w:spacing w:after="10"/>
        <w:rPr>
          <w:rFonts w:ascii="Comic Sans MS" w:eastAsia="Comic Sans MS" w:hAnsi="Comic Sans MS" w:cs="Comic Sans MS"/>
          <w:sz w:val="18"/>
          <w:szCs w:val="18"/>
        </w:rPr>
      </w:pPr>
    </w:p>
    <w:tbl>
      <w:tblPr>
        <w:tblW w:w="10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9"/>
        <w:gridCol w:w="2268"/>
        <w:gridCol w:w="2254"/>
      </w:tblGrid>
      <w:tr w:rsidR="00BF7664" w:rsidTr="00BF7664">
        <w:trPr>
          <w:trHeight w:val="507"/>
          <w:jc w:val="center"/>
        </w:trPr>
        <w:tc>
          <w:tcPr>
            <w:tcW w:w="5659" w:type="dxa"/>
            <w:vAlign w:val="center"/>
          </w:tcPr>
          <w:p w:rsidR="00BF7664" w:rsidRPr="00475534" w:rsidRDefault="00BF7664" w:rsidP="00513814">
            <w:pPr>
              <w:jc w:val="center"/>
              <w:rPr>
                <w:rFonts w:ascii="Times New Roman" w:eastAsia="Times New Roman" w:hAnsi="Times New Roman" w:cs="Times New Roman"/>
                <w:b/>
                <w:color w:val="000000"/>
                <w:sz w:val="24"/>
                <w:szCs w:val="24"/>
              </w:rPr>
            </w:pPr>
            <w:r w:rsidRPr="00475534">
              <w:rPr>
                <w:rFonts w:ascii="Times New Roman" w:eastAsia="Times New Roman" w:hAnsi="Times New Roman" w:cs="Times New Roman"/>
                <w:b/>
                <w:color w:val="000000"/>
                <w:sz w:val="24"/>
                <w:szCs w:val="24"/>
              </w:rPr>
              <w:t>TITOLI DI STUDIO ESPERIENZE/ALTRO</w:t>
            </w:r>
          </w:p>
        </w:tc>
        <w:tc>
          <w:tcPr>
            <w:tcW w:w="2268" w:type="dxa"/>
            <w:vAlign w:val="center"/>
          </w:tcPr>
          <w:p w:rsidR="00BF7664" w:rsidRPr="00475534" w:rsidRDefault="00BF7664" w:rsidP="00513814">
            <w:pPr>
              <w:jc w:val="center"/>
              <w:rPr>
                <w:rFonts w:ascii="Times New Roman" w:eastAsia="Times New Roman" w:hAnsi="Times New Roman" w:cs="Times New Roman"/>
                <w:b/>
                <w:color w:val="000000"/>
                <w:sz w:val="24"/>
                <w:szCs w:val="24"/>
              </w:rPr>
            </w:pPr>
            <w:r w:rsidRPr="00475534">
              <w:rPr>
                <w:rFonts w:ascii="Times New Roman" w:eastAsia="Times New Roman" w:hAnsi="Times New Roman" w:cs="Times New Roman"/>
                <w:b/>
                <w:color w:val="000000"/>
                <w:sz w:val="24"/>
                <w:szCs w:val="24"/>
              </w:rPr>
              <w:t>Valutazione</w:t>
            </w:r>
          </w:p>
        </w:tc>
        <w:tc>
          <w:tcPr>
            <w:tcW w:w="2254" w:type="dxa"/>
          </w:tcPr>
          <w:p w:rsidR="00BF7664" w:rsidRPr="00475534" w:rsidRDefault="00BF7664" w:rsidP="00513814">
            <w:pPr>
              <w:jc w:val="center"/>
              <w:rPr>
                <w:rFonts w:ascii="Times New Roman" w:eastAsia="Times New Roman" w:hAnsi="Times New Roman" w:cs="Times New Roman"/>
                <w:b/>
                <w:color w:val="000000"/>
                <w:sz w:val="24"/>
                <w:szCs w:val="24"/>
              </w:rPr>
            </w:pPr>
            <w:r w:rsidRPr="00475534">
              <w:rPr>
                <w:rFonts w:ascii="Times New Roman" w:eastAsia="Times New Roman" w:hAnsi="Times New Roman" w:cs="Times New Roman"/>
                <w:b/>
                <w:color w:val="000000"/>
                <w:sz w:val="24"/>
                <w:szCs w:val="24"/>
              </w:rPr>
              <w:t>Punteggio dichiarato</w:t>
            </w:r>
          </w:p>
        </w:tc>
      </w:tr>
      <w:tr w:rsidR="00BF7664" w:rsidRPr="00BF7664" w:rsidTr="00BF7664">
        <w:trPr>
          <w:trHeight w:val="739"/>
          <w:jc w:val="center"/>
        </w:trPr>
        <w:tc>
          <w:tcPr>
            <w:tcW w:w="5659" w:type="dxa"/>
            <w:vAlign w:val="center"/>
          </w:tcPr>
          <w:p w:rsidR="00BF7664" w:rsidRPr="00BF7664" w:rsidRDefault="00BF7664" w:rsidP="00513814">
            <w:pPr>
              <w:rPr>
                <w:rFonts w:ascii="Times New Roman" w:eastAsia="Times New Roman" w:hAnsi="Times New Roman" w:cs="Times New Roman"/>
                <w:color w:val="000000"/>
              </w:rPr>
            </w:pPr>
            <w:r w:rsidRPr="00BF7664">
              <w:rPr>
                <w:rFonts w:ascii="Times New Roman" w:eastAsia="Times New Roman" w:hAnsi="Times New Roman" w:cs="Times New Roman"/>
              </w:rPr>
              <w:t xml:space="preserve">Possedere una certificazione linguistica di livello almeno C1 in lingua inglese o essere docente di lingua inglese oppure </w:t>
            </w:r>
          </w:p>
        </w:tc>
        <w:tc>
          <w:tcPr>
            <w:tcW w:w="2268" w:type="dxa"/>
            <w:vAlign w:val="center"/>
          </w:tcPr>
          <w:p w:rsidR="00BF7664" w:rsidRPr="00BF7664" w:rsidRDefault="00BF7664" w:rsidP="00BF7664">
            <w:pPr>
              <w:jc w:val="center"/>
              <w:rPr>
                <w:rFonts w:ascii="Times New Roman" w:eastAsia="Times New Roman" w:hAnsi="Times New Roman" w:cs="Times New Roman"/>
                <w:color w:val="000000"/>
              </w:rPr>
            </w:pPr>
            <w:r w:rsidRPr="00BF7664">
              <w:rPr>
                <w:rFonts w:ascii="Times New Roman" w:eastAsia="Times New Roman" w:hAnsi="Times New Roman" w:cs="Times New Roman"/>
              </w:rPr>
              <w:t>20 punti</w:t>
            </w:r>
          </w:p>
        </w:tc>
        <w:tc>
          <w:tcPr>
            <w:tcW w:w="2254" w:type="dxa"/>
            <w:vAlign w:val="center"/>
          </w:tcPr>
          <w:p w:rsidR="00BF7664" w:rsidRPr="00BF7664" w:rsidRDefault="00BF7664" w:rsidP="00513814">
            <w:pPr>
              <w:rPr>
                <w:rFonts w:ascii="Times New Roman" w:eastAsia="Times New Roman" w:hAnsi="Times New Roman" w:cs="Times New Roman"/>
                <w:color w:val="000000"/>
              </w:rPr>
            </w:pPr>
          </w:p>
        </w:tc>
      </w:tr>
      <w:tr w:rsidR="00BF7664" w:rsidRPr="00BF7664" w:rsidTr="00BF7664">
        <w:trPr>
          <w:trHeight w:val="739"/>
          <w:jc w:val="center"/>
        </w:trPr>
        <w:tc>
          <w:tcPr>
            <w:tcW w:w="5659" w:type="dxa"/>
            <w:vAlign w:val="center"/>
          </w:tcPr>
          <w:p w:rsidR="00BF7664" w:rsidRPr="00BF7664" w:rsidRDefault="00BF7664" w:rsidP="00513814">
            <w:pPr>
              <w:rPr>
                <w:rFonts w:ascii="Times New Roman" w:eastAsia="Times New Roman" w:hAnsi="Times New Roman" w:cs="Times New Roman"/>
                <w:color w:val="000000"/>
              </w:rPr>
            </w:pPr>
            <w:r w:rsidRPr="00BF7664">
              <w:rPr>
                <w:rFonts w:ascii="Times New Roman" w:eastAsia="Times New Roman" w:hAnsi="Times New Roman" w:cs="Times New Roman"/>
              </w:rPr>
              <w:t>oppure possedere una certificazione linguistica di livello almeno B2 in lingua inglese;</w:t>
            </w:r>
          </w:p>
        </w:tc>
        <w:tc>
          <w:tcPr>
            <w:tcW w:w="2268" w:type="dxa"/>
            <w:vAlign w:val="center"/>
          </w:tcPr>
          <w:p w:rsidR="00BF7664" w:rsidRPr="00BF7664" w:rsidRDefault="00BF7664" w:rsidP="00BF7664">
            <w:pPr>
              <w:jc w:val="center"/>
              <w:rPr>
                <w:rFonts w:ascii="Times New Roman" w:eastAsia="Times New Roman" w:hAnsi="Times New Roman" w:cs="Times New Roman"/>
              </w:rPr>
            </w:pPr>
            <w:r w:rsidRPr="00BF7664">
              <w:rPr>
                <w:rFonts w:ascii="Times New Roman" w:eastAsia="Times New Roman" w:hAnsi="Times New Roman" w:cs="Times New Roman"/>
              </w:rPr>
              <w:t>16 punti</w:t>
            </w:r>
          </w:p>
        </w:tc>
        <w:tc>
          <w:tcPr>
            <w:tcW w:w="2254" w:type="dxa"/>
            <w:vAlign w:val="center"/>
          </w:tcPr>
          <w:p w:rsidR="00BF7664" w:rsidRPr="00BF7664" w:rsidRDefault="00BF7664" w:rsidP="00513814">
            <w:pPr>
              <w:rPr>
                <w:rFonts w:ascii="Times New Roman" w:eastAsia="Times New Roman" w:hAnsi="Times New Roman" w:cs="Times New Roman"/>
              </w:rPr>
            </w:pPr>
          </w:p>
        </w:tc>
      </w:tr>
      <w:tr w:rsidR="00BF7664" w:rsidRPr="00BF7664" w:rsidTr="00BF7664">
        <w:trPr>
          <w:trHeight w:val="739"/>
          <w:jc w:val="center"/>
        </w:trPr>
        <w:tc>
          <w:tcPr>
            <w:tcW w:w="5659" w:type="dxa"/>
            <w:vAlign w:val="center"/>
          </w:tcPr>
          <w:p w:rsidR="00BF7664" w:rsidRPr="00BF7664" w:rsidRDefault="00BF7664" w:rsidP="00513814">
            <w:pPr>
              <w:rPr>
                <w:rFonts w:ascii="Times New Roman" w:eastAsia="Times New Roman" w:hAnsi="Times New Roman" w:cs="Times New Roman"/>
                <w:color w:val="000000"/>
              </w:rPr>
            </w:pPr>
            <w:r w:rsidRPr="00BF7664">
              <w:rPr>
                <w:rFonts w:ascii="Times New Roman" w:eastAsia="Times New Roman" w:hAnsi="Times New Roman" w:cs="Times New Roman"/>
                <w:color w:val="000000"/>
              </w:rPr>
              <w:t xml:space="preserve">Oppure avere partecipato ai corsi di formazione linguistica in lingua inglese per il livello B2 nell’ambito dei progetti PNRR di questo Istituto o di altro Istituto; </w:t>
            </w:r>
          </w:p>
        </w:tc>
        <w:tc>
          <w:tcPr>
            <w:tcW w:w="2268" w:type="dxa"/>
            <w:vAlign w:val="center"/>
          </w:tcPr>
          <w:p w:rsidR="00BF7664" w:rsidRPr="00BF7664" w:rsidRDefault="00BF7664" w:rsidP="00BF7664">
            <w:pPr>
              <w:jc w:val="center"/>
              <w:rPr>
                <w:rFonts w:ascii="Times New Roman" w:eastAsia="Times New Roman" w:hAnsi="Times New Roman" w:cs="Times New Roman"/>
              </w:rPr>
            </w:pPr>
            <w:r w:rsidRPr="00BF7664">
              <w:rPr>
                <w:rFonts w:ascii="Times New Roman" w:eastAsia="Times New Roman" w:hAnsi="Times New Roman" w:cs="Times New Roman"/>
              </w:rPr>
              <w:t>8 punti</w:t>
            </w:r>
          </w:p>
        </w:tc>
        <w:tc>
          <w:tcPr>
            <w:tcW w:w="2254" w:type="dxa"/>
            <w:vAlign w:val="center"/>
          </w:tcPr>
          <w:p w:rsidR="00BF7664" w:rsidRPr="00BF7664" w:rsidRDefault="00BF7664" w:rsidP="00513814">
            <w:pPr>
              <w:rPr>
                <w:rFonts w:ascii="Times New Roman" w:eastAsia="Times New Roman" w:hAnsi="Times New Roman" w:cs="Times New Roman"/>
              </w:rPr>
            </w:pPr>
          </w:p>
        </w:tc>
      </w:tr>
      <w:tr w:rsidR="00BF7664" w:rsidRPr="00BF7664" w:rsidTr="00BF7664">
        <w:trPr>
          <w:trHeight w:val="739"/>
          <w:jc w:val="center"/>
        </w:trPr>
        <w:tc>
          <w:tcPr>
            <w:tcW w:w="5659" w:type="dxa"/>
            <w:vAlign w:val="center"/>
          </w:tcPr>
          <w:p w:rsidR="00BF7664" w:rsidRPr="00BF7664" w:rsidRDefault="00BF7664" w:rsidP="00513814">
            <w:pPr>
              <w:rPr>
                <w:rFonts w:ascii="Times New Roman" w:eastAsia="Times New Roman" w:hAnsi="Times New Roman" w:cs="Times New Roman"/>
                <w:color w:val="000000"/>
              </w:rPr>
            </w:pPr>
            <w:r w:rsidRPr="00BF7664">
              <w:rPr>
                <w:rFonts w:ascii="Times New Roman" w:eastAsia="Times New Roman" w:hAnsi="Times New Roman" w:cs="Times New Roman"/>
                <w:color w:val="000000"/>
              </w:rPr>
              <w:t>Avere completato corsi di formazione sulla metodologia CLIL riconosciuti dal M.I.M (6 punti per ogni corso per un massimo di 18 punti)</w:t>
            </w:r>
          </w:p>
        </w:tc>
        <w:tc>
          <w:tcPr>
            <w:tcW w:w="2268" w:type="dxa"/>
            <w:vAlign w:val="center"/>
          </w:tcPr>
          <w:p w:rsidR="00BF7664" w:rsidRPr="00BF7664" w:rsidRDefault="00BF7664" w:rsidP="00BF7664">
            <w:pPr>
              <w:jc w:val="center"/>
              <w:rPr>
                <w:rFonts w:ascii="Times New Roman" w:eastAsia="Times New Roman" w:hAnsi="Times New Roman" w:cs="Times New Roman"/>
              </w:rPr>
            </w:pPr>
            <w:r w:rsidRPr="00BF7664">
              <w:rPr>
                <w:rFonts w:ascii="Times New Roman" w:eastAsia="Times New Roman" w:hAnsi="Times New Roman" w:cs="Times New Roman"/>
              </w:rPr>
              <w:t>18 punti</w:t>
            </w:r>
          </w:p>
        </w:tc>
        <w:tc>
          <w:tcPr>
            <w:tcW w:w="2254" w:type="dxa"/>
            <w:vAlign w:val="center"/>
          </w:tcPr>
          <w:p w:rsidR="00BF7664" w:rsidRPr="00BF7664" w:rsidRDefault="00BF7664" w:rsidP="00513814">
            <w:pPr>
              <w:rPr>
                <w:rFonts w:ascii="Times New Roman" w:eastAsia="Times New Roman" w:hAnsi="Times New Roman" w:cs="Times New Roman"/>
              </w:rPr>
            </w:pPr>
          </w:p>
        </w:tc>
      </w:tr>
      <w:tr w:rsidR="00BF7664" w:rsidRPr="00BF7664" w:rsidTr="00BF7664">
        <w:trPr>
          <w:trHeight w:val="739"/>
          <w:jc w:val="center"/>
        </w:trPr>
        <w:tc>
          <w:tcPr>
            <w:tcW w:w="5659" w:type="dxa"/>
            <w:vAlign w:val="center"/>
          </w:tcPr>
          <w:p w:rsidR="00BF7664" w:rsidRPr="00BF7664" w:rsidRDefault="00BF7664" w:rsidP="00513814">
            <w:pPr>
              <w:rPr>
                <w:rFonts w:ascii="Times New Roman" w:eastAsia="Times New Roman" w:hAnsi="Times New Roman" w:cs="Times New Roman"/>
              </w:rPr>
            </w:pPr>
            <w:r w:rsidRPr="00BF7664">
              <w:rPr>
                <w:rFonts w:ascii="Times New Roman" w:eastAsia="Times New Roman" w:hAnsi="Times New Roman" w:cs="Times New Roman"/>
                <w:color w:val="000000"/>
              </w:rPr>
              <w:t>Avere completato corsi di formazione sulla metodologia CLIL nell’ambito di progetti ERASMUS+ (10 punti per ogni corso per un massimo di 30 punti)</w:t>
            </w:r>
          </w:p>
        </w:tc>
        <w:tc>
          <w:tcPr>
            <w:tcW w:w="2268" w:type="dxa"/>
            <w:vAlign w:val="center"/>
          </w:tcPr>
          <w:p w:rsidR="00BF7664" w:rsidRPr="00BF7664" w:rsidRDefault="00BF7664" w:rsidP="00BF7664">
            <w:pPr>
              <w:jc w:val="center"/>
              <w:rPr>
                <w:rFonts w:ascii="Times New Roman" w:eastAsia="Times New Roman" w:hAnsi="Times New Roman" w:cs="Times New Roman"/>
              </w:rPr>
            </w:pPr>
            <w:r w:rsidRPr="00BF7664">
              <w:rPr>
                <w:rFonts w:ascii="Times New Roman" w:eastAsia="Times New Roman" w:hAnsi="Times New Roman" w:cs="Times New Roman"/>
              </w:rPr>
              <w:t>30 punti</w:t>
            </w:r>
          </w:p>
        </w:tc>
        <w:tc>
          <w:tcPr>
            <w:tcW w:w="2254" w:type="dxa"/>
            <w:vAlign w:val="center"/>
          </w:tcPr>
          <w:p w:rsidR="00BF7664" w:rsidRPr="00BF7664" w:rsidRDefault="00BF7664" w:rsidP="00513814">
            <w:pPr>
              <w:rPr>
                <w:rFonts w:ascii="Times New Roman" w:eastAsia="Times New Roman" w:hAnsi="Times New Roman" w:cs="Times New Roman"/>
              </w:rPr>
            </w:pPr>
          </w:p>
        </w:tc>
      </w:tr>
      <w:tr w:rsidR="00BF7664" w:rsidRPr="00BF7664" w:rsidTr="00BF7664">
        <w:trPr>
          <w:trHeight w:val="1799"/>
          <w:jc w:val="center"/>
        </w:trPr>
        <w:tc>
          <w:tcPr>
            <w:tcW w:w="5659" w:type="dxa"/>
            <w:vAlign w:val="center"/>
          </w:tcPr>
          <w:p w:rsidR="00BF7664" w:rsidRPr="00BF7664" w:rsidRDefault="00BF7664" w:rsidP="00513814">
            <w:pPr>
              <w:rPr>
                <w:rFonts w:ascii="Times New Roman" w:eastAsia="Times New Roman" w:hAnsi="Times New Roman" w:cs="Times New Roman"/>
                <w:color w:val="000000"/>
              </w:rPr>
            </w:pPr>
            <w:r w:rsidRPr="00BF7664">
              <w:rPr>
                <w:rFonts w:ascii="Times New Roman" w:eastAsia="Times New Roman" w:hAnsi="Times New Roman" w:cs="Times New Roman"/>
                <w:color w:val="000000"/>
              </w:rPr>
              <w:t xml:space="preserve">Esperienza di insegnamento </w:t>
            </w:r>
            <w:r w:rsidRPr="00BF7664">
              <w:rPr>
                <w:rFonts w:ascii="Times New Roman" w:eastAsia="Times New Roman" w:hAnsi="Times New Roman" w:cs="Times New Roman"/>
              </w:rPr>
              <w:t>in modalità CLIL regolarmente accertata e documentata con materiale didattico pertinente;</w:t>
            </w:r>
          </w:p>
        </w:tc>
        <w:tc>
          <w:tcPr>
            <w:tcW w:w="2268" w:type="dxa"/>
            <w:vAlign w:val="center"/>
          </w:tcPr>
          <w:p w:rsidR="00BF7664" w:rsidRPr="00BF7664" w:rsidRDefault="00BF7664" w:rsidP="00BF7664">
            <w:pPr>
              <w:contextualSpacing/>
              <w:jc w:val="center"/>
              <w:rPr>
                <w:rFonts w:ascii="Arial Narrow" w:eastAsia="Times New Roman" w:hAnsi="Arial Narrow" w:cs="Times New Roman"/>
              </w:rPr>
            </w:pPr>
            <w:r w:rsidRPr="00BF7664">
              <w:rPr>
                <w:rFonts w:ascii="Arial Narrow" w:eastAsia="Times New Roman" w:hAnsi="Arial Narrow" w:cs="Times New Roman"/>
              </w:rPr>
              <w:t>Fino a 10 ore: 8 punti</w:t>
            </w:r>
          </w:p>
          <w:p w:rsidR="00BF7664" w:rsidRPr="00BF7664" w:rsidRDefault="00BF7664" w:rsidP="00BF7664">
            <w:pPr>
              <w:contextualSpacing/>
              <w:jc w:val="center"/>
              <w:rPr>
                <w:rFonts w:ascii="Arial Narrow" w:eastAsia="Times New Roman" w:hAnsi="Arial Narrow" w:cs="Times New Roman"/>
              </w:rPr>
            </w:pPr>
            <w:r w:rsidRPr="00BF7664">
              <w:rPr>
                <w:rFonts w:ascii="Arial Narrow" w:eastAsia="Times New Roman" w:hAnsi="Arial Narrow" w:cs="Times New Roman"/>
              </w:rPr>
              <w:t>Da 11 a 20 ore: 16 punti</w:t>
            </w:r>
          </w:p>
          <w:p w:rsidR="00BF7664" w:rsidRPr="00BF7664" w:rsidRDefault="00BF7664" w:rsidP="00BF7664">
            <w:pPr>
              <w:contextualSpacing/>
              <w:jc w:val="center"/>
              <w:rPr>
                <w:rFonts w:ascii="Arial Narrow" w:eastAsia="Times New Roman" w:hAnsi="Arial Narrow" w:cs="Times New Roman"/>
              </w:rPr>
            </w:pPr>
            <w:r w:rsidRPr="00BF7664">
              <w:rPr>
                <w:rFonts w:ascii="Arial Narrow" w:eastAsia="Times New Roman" w:hAnsi="Arial Narrow" w:cs="Times New Roman"/>
              </w:rPr>
              <w:t>Da 21 a 30 ore: 24 punti</w:t>
            </w:r>
          </w:p>
          <w:p w:rsidR="00BF7664" w:rsidRPr="00BF7664" w:rsidRDefault="00BF7664" w:rsidP="00BF7664">
            <w:pPr>
              <w:contextualSpacing/>
              <w:jc w:val="center"/>
              <w:rPr>
                <w:rFonts w:ascii="Arial Narrow" w:eastAsia="Times New Roman" w:hAnsi="Arial Narrow" w:cs="Times New Roman"/>
              </w:rPr>
            </w:pPr>
            <w:r w:rsidRPr="00BF7664">
              <w:rPr>
                <w:rFonts w:ascii="Arial Narrow" w:eastAsia="Times New Roman" w:hAnsi="Arial Narrow" w:cs="Times New Roman"/>
              </w:rPr>
              <w:t>Da 31 a 40 ore: 32 punti</w:t>
            </w:r>
          </w:p>
        </w:tc>
        <w:tc>
          <w:tcPr>
            <w:tcW w:w="2254" w:type="dxa"/>
            <w:vAlign w:val="center"/>
          </w:tcPr>
          <w:p w:rsidR="00BF7664" w:rsidRPr="00BF7664" w:rsidRDefault="00BF7664" w:rsidP="00513814">
            <w:pPr>
              <w:rPr>
                <w:rFonts w:ascii="Times New Roman" w:eastAsia="Times New Roman" w:hAnsi="Times New Roman" w:cs="Times New Roman"/>
              </w:rPr>
            </w:pPr>
          </w:p>
        </w:tc>
      </w:tr>
    </w:tbl>
    <w:p w:rsidR="00BF7664" w:rsidRPr="0002710D" w:rsidRDefault="00BF7664" w:rsidP="00BF7664">
      <w:pPr>
        <w:pBdr>
          <w:top w:val="nil"/>
          <w:left w:val="nil"/>
          <w:bottom w:val="nil"/>
          <w:right w:val="nil"/>
          <w:between w:val="nil"/>
        </w:pBdr>
        <w:rPr>
          <w:rFonts w:ascii="Arial Narrow" w:hAnsi="Arial Narrow"/>
        </w:rPr>
      </w:pPr>
    </w:p>
    <w:p w:rsidR="00BF7664" w:rsidRDefault="00BF7664">
      <w:bookmarkStart w:id="0" w:name="_GoBack"/>
      <w:bookmarkEnd w:id="0"/>
    </w:p>
    <w:sectPr w:rsidR="00BF7664" w:rsidSect="009673D3">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673D3"/>
    <w:rsid w:val="00017707"/>
    <w:rsid w:val="000F32BD"/>
    <w:rsid w:val="00257274"/>
    <w:rsid w:val="004140E7"/>
    <w:rsid w:val="00475534"/>
    <w:rsid w:val="004D0E96"/>
    <w:rsid w:val="00651A9D"/>
    <w:rsid w:val="008617F9"/>
    <w:rsid w:val="008A5F70"/>
    <w:rsid w:val="008D6B72"/>
    <w:rsid w:val="009673D3"/>
    <w:rsid w:val="00AC3CB0"/>
    <w:rsid w:val="00BF7664"/>
    <w:rsid w:val="00C87907"/>
    <w:rsid w:val="00E87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669D"/>
  <w15:docId w15:val="{D7B5F10A-4FA4-4655-A981-1FFCD8EB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7664"/>
    <w:pPr>
      <w:autoSpaceDE w:val="0"/>
      <w:autoSpaceDN w:val="0"/>
    </w:pPr>
    <w:rPr>
      <w:lang w:bidi="it-IT"/>
    </w:rPr>
  </w:style>
  <w:style w:type="paragraph" w:styleId="Titolo1">
    <w:name w:val="heading 1"/>
    <w:basedOn w:val="Normale1"/>
    <w:next w:val="Normale1"/>
    <w:rsid w:val="009673D3"/>
    <w:pPr>
      <w:keepNext/>
      <w:keepLines/>
      <w:spacing w:before="480" w:after="120"/>
      <w:outlineLvl w:val="0"/>
    </w:pPr>
    <w:rPr>
      <w:b/>
      <w:sz w:val="48"/>
      <w:szCs w:val="48"/>
    </w:rPr>
  </w:style>
  <w:style w:type="paragraph" w:styleId="Titolo2">
    <w:name w:val="heading 2"/>
    <w:basedOn w:val="Normale"/>
    <w:link w:val="Titolo2Carattere"/>
    <w:uiPriority w:val="9"/>
    <w:unhideWhenUsed/>
    <w:qFormat/>
    <w:rsid w:val="00E4392B"/>
    <w:pPr>
      <w:ind w:left="992"/>
      <w:outlineLvl w:val="1"/>
    </w:pPr>
    <w:rPr>
      <w:rFonts w:ascii="Times New Roman" w:eastAsia="Times New Roman" w:hAnsi="Times New Roman" w:cs="Times New Roman"/>
      <w:sz w:val="24"/>
      <w:szCs w:val="24"/>
    </w:rPr>
  </w:style>
  <w:style w:type="paragraph" w:styleId="Titolo3">
    <w:name w:val="heading 3"/>
    <w:basedOn w:val="Normale1"/>
    <w:next w:val="Normale1"/>
    <w:rsid w:val="009673D3"/>
    <w:pPr>
      <w:keepNext/>
      <w:keepLines/>
      <w:spacing w:before="280" w:after="80"/>
      <w:outlineLvl w:val="2"/>
    </w:pPr>
    <w:rPr>
      <w:b/>
      <w:sz w:val="28"/>
      <w:szCs w:val="28"/>
    </w:rPr>
  </w:style>
  <w:style w:type="paragraph" w:styleId="Titolo4">
    <w:name w:val="heading 4"/>
    <w:basedOn w:val="Normale1"/>
    <w:next w:val="Normale1"/>
    <w:rsid w:val="009673D3"/>
    <w:pPr>
      <w:keepNext/>
      <w:keepLines/>
      <w:spacing w:before="240" w:after="40"/>
      <w:outlineLvl w:val="3"/>
    </w:pPr>
    <w:rPr>
      <w:b/>
      <w:sz w:val="24"/>
      <w:szCs w:val="24"/>
    </w:rPr>
  </w:style>
  <w:style w:type="paragraph" w:styleId="Titolo5">
    <w:name w:val="heading 5"/>
    <w:basedOn w:val="Normale1"/>
    <w:next w:val="Normale1"/>
    <w:rsid w:val="009673D3"/>
    <w:pPr>
      <w:keepNext/>
      <w:keepLines/>
      <w:spacing w:before="220" w:after="40"/>
      <w:outlineLvl w:val="4"/>
    </w:pPr>
    <w:rPr>
      <w:b/>
    </w:rPr>
  </w:style>
  <w:style w:type="paragraph" w:styleId="Titolo6">
    <w:name w:val="heading 6"/>
    <w:basedOn w:val="Normale1"/>
    <w:next w:val="Normale1"/>
    <w:rsid w:val="009673D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673D3"/>
  </w:style>
  <w:style w:type="table" w:customStyle="1" w:styleId="TableNormal">
    <w:name w:val="Table Normal"/>
    <w:rsid w:val="009673D3"/>
    <w:tblPr>
      <w:tblCellMar>
        <w:top w:w="0" w:type="dxa"/>
        <w:left w:w="0" w:type="dxa"/>
        <w:bottom w:w="0" w:type="dxa"/>
        <w:right w:w="0" w:type="dxa"/>
      </w:tblCellMar>
    </w:tblPr>
  </w:style>
  <w:style w:type="paragraph" w:styleId="Titolo">
    <w:name w:val="Title"/>
    <w:basedOn w:val="Normale1"/>
    <w:next w:val="Normale1"/>
    <w:rsid w:val="009673D3"/>
    <w:pPr>
      <w:keepNext/>
      <w:keepLines/>
      <w:spacing w:before="480" w:after="120"/>
    </w:pPr>
    <w:rPr>
      <w:b/>
      <w:sz w:val="72"/>
      <w:szCs w:val="72"/>
    </w:rPr>
  </w:style>
  <w:style w:type="character" w:customStyle="1" w:styleId="Titolo2Carattere">
    <w:name w:val="Titolo 2 Carattere"/>
    <w:basedOn w:val="Carpredefinitoparagrafo"/>
    <w:link w:val="Titolo2"/>
    <w:uiPriority w:val="9"/>
    <w:rsid w:val="00E4392B"/>
    <w:rPr>
      <w:rFonts w:ascii="Times New Roman" w:eastAsia="Times New Roman" w:hAnsi="Times New Roman" w:cs="Times New Roman"/>
      <w:sz w:val="24"/>
      <w:szCs w:val="24"/>
      <w:lang w:eastAsia="it-IT" w:bidi="it-IT"/>
    </w:rPr>
  </w:style>
  <w:style w:type="paragraph" w:styleId="Corpotesto">
    <w:name w:val="Body Text"/>
    <w:basedOn w:val="Normale"/>
    <w:link w:val="CorpotestoCarattere"/>
    <w:uiPriority w:val="1"/>
    <w:qFormat/>
    <w:rsid w:val="00E4392B"/>
  </w:style>
  <w:style w:type="character" w:customStyle="1" w:styleId="CorpotestoCarattere">
    <w:name w:val="Corpo testo Carattere"/>
    <w:basedOn w:val="Carpredefinitoparagrafo"/>
    <w:link w:val="Corpotesto"/>
    <w:uiPriority w:val="1"/>
    <w:rsid w:val="00E4392B"/>
    <w:rPr>
      <w:rFonts w:ascii="Arial" w:eastAsia="Arial" w:hAnsi="Arial" w:cs="Arial"/>
      <w:lang w:eastAsia="it-IT" w:bidi="it-IT"/>
    </w:rPr>
  </w:style>
  <w:style w:type="paragraph" w:styleId="Testofumetto">
    <w:name w:val="Balloon Text"/>
    <w:basedOn w:val="Normale"/>
    <w:link w:val="TestofumettoCarattere"/>
    <w:uiPriority w:val="99"/>
    <w:semiHidden/>
    <w:unhideWhenUsed/>
    <w:rsid w:val="00396B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6BB3"/>
    <w:rPr>
      <w:rFonts w:ascii="Segoe UI" w:eastAsia="Arial" w:hAnsi="Segoe UI" w:cs="Segoe UI"/>
      <w:sz w:val="18"/>
      <w:szCs w:val="18"/>
      <w:lang w:eastAsia="it-IT" w:bidi="it-IT"/>
    </w:rPr>
  </w:style>
  <w:style w:type="paragraph" w:styleId="Sottotitolo">
    <w:name w:val="Subtitle"/>
    <w:basedOn w:val="Normale1"/>
    <w:next w:val="Normale1"/>
    <w:rsid w:val="009673D3"/>
    <w:pPr>
      <w:keepNext/>
      <w:keepLines/>
      <w:spacing w:before="360" w:after="80"/>
    </w:pPr>
    <w:rPr>
      <w:rFonts w:ascii="Georgia" w:eastAsia="Georgia" w:hAnsi="Georgia" w:cs="Georgia"/>
      <w:i/>
      <w:color w:val="666666"/>
      <w:sz w:val="48"/>
      <w:szCs w:val="48"/>
    </w:rPr>
  </w:style>
  <w:style w:type="table" w:customStyle="1" w:styleId="a">
    <w:basedOn w:val="TableNormal"/>
    <w:rsid w:val="009673D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43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ZlU7OfhT2TZj0//gmzE+siPMg==">CgMxLjA4AHIhMUZzSTNrTkVTVTR2ejB2a1NtRDQ3VER3RFlpazR6X0FO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647</Words>
  <Characters>3691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BGIC840007 - CHIUDUNO - MONS. P.M.VALOTI</dc:creator>
  <cp:lastModifiedBy>BGIC840007 - CHIUDUNO - MONS. P.M.VALOTI</cp:lastModifiedBy>
  <cp:revision>15</cp:revision>
  <dcterms:created xsi:type="dcterms:W3CDTF">2022-09-06T12:47:00Z</dcterms:created>
  <dcterms:modified xsi:type="dcterms:W3CDTF">2024-06-17T13:55:00Z</dcterms:modified>
</cp:coreProperties>
</file>